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01" w:rsidRPr="002303D5" w:rsidRDefault="006E7B24" w:rsidP="002303D5">
      <w:pPr>
        <w:jc w:val="center"/>
        <w:rPr>
          <w:b/>
          <w:sz w:val="32"/>
        </w:rPr>
      </w:pPr>
      <w:r>
        <w:rPr>
          <w:b/>
          <w:sz w:val="32"/>
        </w:rPr>
        <w:t>ZÁPIS 03</w:t>
      </w:r>
      <w:r w:rsidR="002303D5" w:rsidRPr="002303D5">
        <w:rPr>
          <w:b/>
          <w:sz w:val="32"/>
        </w:rPr>
        <w:t>/19</w:t>
      </w:r>
    </w:p>
    <w:p w:rsidR="002303D5" w:rsidRPr="008926DD" w:rsidRDefault="002303D5" w:rsidP="002303D5">
      <w:pPr>
        <w:pStyle w:val="Bezmezer"/>
        <w:jc w:val="center"/>
        <w:rPr>
          <w:b/>
          <w:sz w:val="24"/>
        </w:rPr>
      </w:pPr>
      <w:r w:rsidRPr="008926DD">
        <w:rPr>
          <w:b/>
          <w:sz w:val="24"/>
        </w:rPr>
        <w:t>ZÁPIS Z JEDNÁNÍ KOMISE ROZVOJE MĚSTA JILEMNICE</w:t>
      </w:r>
    </w:p>
    <w:p w:rsidR="002303D5" w:rsidRPr="008926DD" w:rsidRDefault="00BA5E34" w:rsidP="002303D5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 xml:space="preserve">konané dne </w:t>
      </w:r>
      <w:proofErr w:type="gramStart"/>
      <w:r>
        <w:rPr>
          <w:b/>
          <w:sz w:val="24"/>
        </w:rPr>
        <w:t>16.04</w:t>
      </w:r>
      <w:r w:rsidR="002303D5" w:rsidRPr="008926DD">
        <w:rPr>
          <w:b/>
          <w:sz w:val="24"/>
        </w:rPr>
        <w:t>.2019</w:t>
      </w:r>
      <w:proofErr w:type="gramEnd"/>
      <w:r w:rsidR="002303D5" w:rsidRPr="008926DD">
        <w:rPr>
          <w:b/>
          <w:sz w:val="24"/>
        </w:rPr>
        <w:t xml:space="preserve"> od 16:00 hod.</w:t>
      </w:r>
    </w:p>
    <w:p w:rsidR="002303D5" w:rsidRDefault="002303D5" w:rsidP="002303D5">
      <w:pPr>
        <w:pStyle w:val="Bezmezer"/>
        <w:jc w:val="center"/>
        <w:rPr>
          <w:sz w:val="24"/>
        </w:rPr>
      </w:pPr>
    </w:p>
    <w:p w:rsidR="002303D5" w:rsidRDefault="002303D5" w:rsidP="002303D5">
      <w:pPr>
        <w:pStyle w:val="Bezmezer"/>
        <w:rPr>
          <w:sz w:val="24"/>
        </w:rPr>
      </w:pPr>
      <w:r>
        <w:rPr>
          <w:sz w:val="24"/>
        </w:rPr>
        <w:t xml:space="preserve">Přítomni: </w:t>
      </w:r>
      <w:r>
        <w:tab/>
      </w:r>
      <w:r>
        <w:rPr>
          <w:sz w:val="24"/>
        </w:rPr>
        <w:t xml:space="preserve">Ing. Aleš Kožnar, Ing. Martin Šnorbert, Ing. Anna Hančová, Ing. Michal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Drobník</w:t>
      </w:r>
      <w:proofErr w:type="spellEnd"/>
      <w:r>
        <w:rPr>
          <w:sz w:val="24"/>
        </w:rPr>
        <w:t xml:space="preserve">, Mgr. Marek Paulů, Petr </w:t>
      </w:r>
      <w:proofErr w:type="spellStart"/>
      <w:r>
        <w:rPr>
          <w:sz w:val="24"/>
        </w:rPr>
        <w:t>Gabat</w:t>
      </w:r>
      <w:proofErr w:type="spellEnd"/>
      <w:r>
        <w:rPr>
          <w:sz w:val="24"/>
        </w:rPr>
        <w:t xml:space="preserve">, </w:t>
      </w:r>
      <w:r w:rsidR="00BA5E34">
        <w:rPr>
          <w:sz w:val="24"/>
        </w:rPr>
        <w:t>Ing. Jana Čechová</w:t>
      </w:r>
    </w:p>
    <w:p w:rsidR="002303D5" w:rsidRDefault="002303D5" w:rsidP="002303D5">
      <w:pPr>
        <w:pStyle w:val="Bezmezer"/>
        <w:rPr>
          <w:sz w:val="24"/>
        </w:rPr>
      </w:pPr>
      <w:r>
        <w:rPr>
          <w:sz w:val="24"/>
        </w:rPr>
        <w:t>Omluveni:</w:t>
      </w:r>
      <w:r>
        <w:rPr>
          <w:sz w:val="24"/>
        </w:rPr>
        <w:tab/>
      </w:r>
    </w:p>
    <w:p w:rsidR="002303D5" w:rsidRDefault="002303D5" w:rsidP="002303D5">
      <w:pPr>
        <w:pStyle w:val="Bezmezer"/>
        <w:rPr>
          <w:sz w:val="24"/>
        </w:rPr>
      </w:pPr>
      <w:r>
        <w:rPr>
          <w:sz w:val="24"/>
        </w:rPr>
        <w:t>Zapisovatel:</w:t>
      </w:r>
      <w:r>
        <w:rPr>
          <w:sz w:val="24"/>
        </w:rPr>
        <w:tab/>
        <w:t>Ing. Jana Crhová</w:t>
      </w:r>
    </w:p>
    <w:p w:rsidR="002303D5" w:rsidRDefault="002303D5" w:rsidP="002303D5"/>
    <w:p w:rsidR="002303D5" w:rsidRDefault="002303D5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 w:rsidRPr="00400C50">
        <w:rPr>
          <w:b/>
          <w:spacing w:val="30"/>
          <w:sz w:val="24"/>
        </w:rPr>
        <w:t>DOPORUČENÍ RADĚ MĚSTA (ZASTUPITELSTVU MĚSTA)</w:t>
      </w:r>
    </w:p>
    <w:p w:rsidR="00380E11" w:rsidRPr="007E2684" w:rsidRDefault="007E2684" w:rsidP="00BF7B45">
      <w:r w:rsidRPr="00BF7B45">
        <w:rPr>
          <w:b/>
        </w:rPr>
        <w:t>1.1</w:t>
      </w:r>
      <w:r>
        <w:t xml:space="preserve"> </w:t>
      </w:r>
      <w:r w:rsidR="005165CB" w:rsidRPr="007E2684">
        <w:t>Iniciovat z</w:t>
      </w:r>
      <w:r w:rsidR="001D03FB">
        <w:t>měnu územního plánu, kde by byla</w:t>
      </w:r>
      <w:r w:rsidR="005165CB" w:rsidRPr="007E2684">
        <w:t xml:space="preserve"> </w:t>
      </w:r>
      <w:r w:rsidR="00AF44B4">
        <w:t>vhodným způsobem upravena možnost pro</w:t>
      </w:r>
      <w:r w:rsidR="005165CB" w:rsidRPr="007E2684">
        <w:t xml:space="preserve"> město</w:t>
      </w:r>
      <w:r w:rsidR="00865822" w:rsidRPr="007E2684">
        <w:t xml:space="preserve"> vyjadřovat</w:t>
      </w:r>
      <w:r w:rsidR="002F5CED">
        <w:t xml:space="preserve"> </w:t>
      </w:r>
      <w:r w:rsidR="00AF44B4">
        <w:t xml:space="preserve">se </w:t>
      </w:r>
      <w:r w:rsidR="002F5CED">
        <w:t>nebo stanovovat vhodné podmínky</w:t>
      </w:r>
      <w:r w:rsidR="00865822" w:rsidRPr="007E2684">
        <w:t xml:space="preserve"> k </w:t>
      </w:r>
      <w:r>
        <w:t xml:space="preserve">veřejně </w:t>
      </w:r>
      <w:r w:rsidR="00865822" w:rsidRPr="007E2684">
        <w:t>exponovaným stavbám</w:t>
      </w:r>
      <w:r w:rsidRPr="007E2684">
        <w:t xml:space="preserve"> na svém území obce.</w:t>
      </w:r>
    </w:p>
    <w:p w:rsidR="002303D5" w:rsidRDefault="004B6876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>
        <w:rPr>
          <w:b/>
          <w:color w:val="000000" w:themeColor="text1"/>
          <w:spacing w:val="30"/>
          <w:sz w:val="24"/>
        </w:rPr>
        <w:t>PODN</w:t>
      </w:r>
      <w:r w:rsidR="002303D5" w:rsidRPr="004B6876">
        <w:rPr>
          <w:b/>
          <w:color w:val="000000" w:themeColor="text1"/>
          <w:spacing w:val="30"/>
          <w:sz w:val="24"/>
        </w:rPr>
        <w:t>ĚTY</w:t>
      </w:r>
      <w:r w:rsidR="002303D5" w:rsidRPr="001157A4">
        <w:rPr>
          <w:b/>
          <w:color w:val="FF0000"/>
          <w:spacing w:val="30"/>
          <w:sz w:val="24"/>
        </w:rPr>
        <w:t xml:space="preserve"> </w:t>
      </w:r>
      <w:r w:rsidR="002303D5" w:rsidRPr="00400C50">
        <w:rPr>
          <w:b/>
          <w:spacing w:val="30"/>
          <w:sz w:val="24"/>
        </w:rPr>
        <w:t>PRO MĚSTSKÝ ÚŘAD</w:t>
      </w:r>
    </w:p>
    <w:p w:rsidR="00BF7B45" w:rsidRDefault="00DB5785" w:rsidP="00BF7B45">
      <w:pPr>
        <w:jc w:val="both"/>
      </w:pPr>
      <w:proofErr w:type="gramStart"/>
      <w:r>
        <w:rPr>
          <w:b/>
        </w:rPr>
        <w:t>2.1</w:t>
      </w:r>
      <w:r w:rsidR="00BF7B45" w:rsidRPr="00BF7B45">
        <w:t xml:space="preserve"> </w:t>
      </w:r>
      <w:r w:rsidR="00BF7B45">
        <w:t xml:space="preserve"> Žádáme</w:t>
      </w:r>
      <w:proofErr w:type="gramEnd"/>
      <w:r w:rsidR="00BF7B45">
        <w:t xml:space="preserve"> o </w:t>
      </w:r>
      <w:r w:rsidR="00FB3946">
        <w:t>dřívější konání</w:t>
      </w:r>
      <w:r w:rsidR="00BF7B45">
        <w:t xml:space="preserve"> schůzky s vedením města ohledně </w:t>
      </w:r>
      <w:r>
        <w:t xml:space="preserve">stavu </w:t>
      </w:r>
      <w:r w:rsidR="00BF7B45">
        <w:t xml:space="preserve">pěší a </w:t>
      </w:r>
      <w:proofErr w:type="spellStart"/>
      <w:r w:rsidR="00BF7B45">
        <w:t>cyklo</w:t>
      </w:r>
      <w:proofErr w:type="spellEnd"/>
      <w:r w:rsidR="00BF7B45">
        <w:t xml:space="preserve"> dopravy</w:t>
      </w:r>
      <w:r w:rsidR="006E5152">
        <w:t xml:space="preserve"> ve městě</w:t>
      </w:r>
      <w:r w:rsidR="00BF7B45">
        <w:t>.</w:t>
      </w:r>
    </w:p>
    <w:p w:rsidR="00DB5785" w:rsidRPr="00DB5785" w:rsidRDefault="00DB5785" w:rsidP="00BF7B45">
      <w:pPr>
        <w:jc w:val="both"/>
        <w:rPr>
          <w:b/>
        </w:rPr>
      </w:pPr>
      <w:r w:rsidRPr="00DB5785">
        <w:rPr>
          <w:b/>
        </w:rPr>
        <w:t>2.2</w:t>
      </w:r>
      <w:r>
        <w:rPr>
          <w:b/>
        </w:rPr>
        <w:t xml:space="preserve"> </w:t>
      </w:r>
      <w:r w:rsidRPr="00DB5785">
        <w:t>Žádáme o</w:t>
      </w:r>
      <w:r>
        <w:t xml:space="preserve"> schůzku s vedením města + dotčenými komisemi ohledně „Areálu služeb“. Na schůzce by se projednaly jednotlivé návrhy komisí, jak s areálem </w:t>
      </w:r>
      <w:r w:rsidR="00F67891">
        <w:t>naložit, z čehož by následně vyplynulo, jakým směrem by se město rádo ubíralo.</w:t>
      </w:r>
    </w:p>
    <w:p w:rsidR="002303D5" w:rsidRPr="00400C50" w:rsidRDefault="002303D5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 w:rsidRPr="00400C50">
        <w:rPr>
          <w:b/>
          <w:spacing w:val="30"/>
          <w:sz w:val="24"/>
        </w:rPr>
        <w:t>OSTATNÍ</w:t>
      </w:r>
    </w:p>
    <w:p w:rsidR="002303D5" w:rsidRPr="005C3E9D" w:rsidRDefault="005C3E9D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 w:rsidRPr="005C3E9D">
        <w:rPr>
          <w:b/>
          <w:sz w:val="24"/>
          <w:szCs w:val="24"/>
        </w:rPr>
        <w:t>Regulace výstavby na území města Jilemnice</w:t>
      </w:r>
    </w:p>
    <w:p w:rsidR="005C3E9D" w:rsidRDefault="006E7B24" w:rsidP="005C3E9D">
      <w:pPr>
        <w:spacing w:line="240" w:lineRule="auto"/>
        <w:jc w:val="both"/>
      </w:pPr>
      <w:r>
        <w:t>Na minulém jednání komise dostal úkolem p. Kožnar projednat s tajemníkem města možnost vyjadřovat se k</w:t>
      </w:r>
      <w:r w:rsidR="00865822">
        <w:t> záměrům na veřejně exponovaných místech</w:t>
      </w:r>
      <w:r w:rsidR="00A97B3B">
        <w:t xml:space="preserve"> </w:t>
      </w:r>
      <w:r w:rsidR="005165CB">
        <w:t>v</w:t>
      </w:r>
      <w:r w:rsidR="00A97B3B">
        <w:t xml:space="preserve"> koordinované</w:t>
      </w:r>
      <w:r w:rsidR="00865822">
        <w:t>m stanovisku</w:t>
      </w:r>
      <w:r w:rsidR="00A97B3B">
        <w:t xml:space="preserve">. </w:t>
      </w:r>
    </w:p>
    <w:p w:rsidR="002E6B4B" w:rsidRPr="002E6B4B" w:rsidRDefault="00FB3946" w:rsidP="002E6B4B">
      <w:pPr>
        <w:spacing w:line="240" w:lineRule="auto"/>
        <w:jc w:val="both"/>
      </w:pPr>
      <w:r>
        <w:t>Z projednání vyplývá, že s</w:t>
      </w:r>
      <w:r w:rsidR="002E6B4B">
        <w:t> tímto postupem nelze</w:t>
      </w:r>
      <w:r w:rsidR="002E6B4B" w:rsidRPr="002E6B4B">
        <w:t xml:space="preserve"> souhlasit, neboť podle § 89 odst. 4 stavebního  zákona obec uplatňuje v územním řízení námitky k ochraně zájmů obce a zájmů občanů obce. Z tohoto plyne, že obec uplatňuje námitky, nikoliv závazná stanoviska. Ta mohou vydat pouze dotčený orgán na základě zmocnění zvláštního zákona</w:t>
      </w:r>
      <w:r w:rsidR="002E6B4B">
        <w:t xml:space="preserve">. Řešením </w:t>
      </w:r>
      <w:r w:rsidR="004B6876" w:rsidRPr="004B6876">
        <w:rPr>
          <w:color w:val="000000" w:themeColor="text1"/>
        </w:rPr>
        <w:t>by bylo, že</w:t>
      </w:r>
      <w:r w:rsidR="002E6B4B" w:rsidRPr="004B6876">
        <w:rPr>
          <w:color w:val="000000" w:themeColor="text1"/>
        </w:rPr>
        <w:t xml:space="preserve"> 1x týdně, na pravidelných poradách, budou předloženy veškeré dokumenty,</w:t>
      </w:r>
      <w:r w:rsidR="002E6B4B">
        <w:t xml:space="preserve"> z nichž plyne účastnictví samosprávy ve správních </w:t>
      </w:r>
      <w:r>
        <w:t>řízeních. Zde by se selektovalo, co půjde do příslušných komisí.</w:t>
      </w:r>
    </w:p>
    <w:p w:rsidR="00A97B3B" w:rsidRDefault="00A97B3B" w:rsidP="005C3E9D">
      <w:pPr>
        <w:spacing w:line="240" w:lineRule="auto"/>
        <w:jc w:val="both"/>
      </w:pPr>
      <w:r>
        <w:t xml:space="preserve">Komise </w:t>
      </w:r>
      <w:r w:rsidR="00FB3946">
        <w:t xml:space="preserve">rozvoje města </w:t>
      </w:r>
      <w:r>
        <w:t>namítá, že</w:t>
      </w:r>
      <w:r w:rsidR="005165CB">
        <w:t xml:space="preserve"> v</w:t>
      </w:r>
      <w:r>
        <w:t xml:space="preserve"> této fázi by se jednalo o zdržování celého procesu, kterým stavebník musí </w:t>
      </w:r>
      <w:r w:rsidR="00BF7B45">
        <w:t>projít a je tedy neefektivní</w:t>
      </w:r>
      <w:r w:rsidR="009731D1">
        <w:t>. D</w:t>
      </w:r>
      <w:r w:rsidR="007E2684">
        <w:t>ocházelo by k zatí</w:t>
      </w:r>
      <w:bookmarkStart w:id="0" w:name="_GoBack"/>
      <w:bookmarkEnd w:id="0"/>
      <w:r w:rsidR="007E2684">
        <w:t>žení stavebníka.</w:t>
      </w:r>
    </w:p>
    <w:p w:rsidR="005C3E9D" w:rsidRPr="00400C50" w:rsidRDefault="005C3E9D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 w:rsidRPr="00400C50">
        <w:rPr>
          <w:b/>
          <w:sz w:val="24"/>
          <w:szCs w:val="24"/>
        </w:rPr>
        <w:t>Regulace reklamy na území města Jilemnice</w:t>
      </w:r>
    </w:p>
    <w:p w:rsidR="005C3E9D" w:rsidRDefault="00400C50" w:rsidP="00400C50">
      <w:pPr>
        <w:jc w:val="both"/>
      </w:pPr>
      <w:r w:rsidRPr="00252734">
        <w:t xml:space="preserve">Regulace reklamy by byla prováděna především </w:t>
      </w:r>
      <w:r>
        <w:t xml:space="preserve">v </w:t>
      </w:r>
      <w:r w:rsidRPr="00252734">
        <w:t xml:space="preserve">centru města a </w:t>
      </w:r>
      <w:r>
        <w:t xml:space="preserve">podél </w:t>
      </w:r>
      <w:r w:rsidRPr="00252734">
        <w:t xml:space="preserve">hlavních příjezdových komunikací </w:t>
      </w:r>
      <w:r w:rsidR="009445EE">
        <w:t xml:space="preserve">do města. </w:t>
      </w:r>
      <w:r w:rsidR="00FB3946">
        <w:t>Regulace by především zahrnula</w:t>
      </w:r>
      <w:r w:rsidR="009445EE">
        <w:t xml:space="preserve"> celistvé reklamní plochy, které jsou v některých </w:t>
      </w:r>
      <w:r w:rsidR="009445EE">
        <w:lastRenderedPageBreak/>
        <w:t>případech umístěny bez povolení.</w:t>
      </w:r>
      <w:r w:rsidR="00F67891">
        <w:t xml:space="preserve"> V</w:t>
      </w:r>
      <w:r w:rsidR="00BF7B45">
        <w:t xml:space="preserve"> některých místech tato reklama brání bezpečnému rozhledu na křižovatkách.</w:t>
      </w:r>
      <w:r w:rsidR="009445EE">
        <w:t xml:space="preserve"> Jednou z možností regulace reklamy by </w:t>
      </w:r>
      <w:r w:rsidR="00F67891">
        <w:t>se mohla stát</w:t>
      </w:r>
      <w:r w:rsidR="009445EE">
        <w:t xml:space="preserve"> obecně závazná vyhláška.</w:t>
      </w:r>
    </w:p>
    <w:p w:rsidR="006E5152" w:rsidRDefault="009445EE" w:rsidP="00400C50">
      <w:pPr>
        <w:jc w:val="both"/>
      </w:pPr>
      <w:r>
        <w:t>Úkol: p. Paulů prověří, co lze obecně závaznou vyhláškou obsáhnout</w:t>
      </w:r>
      <w:r w:rsidR="009731D1">
        <w:t>.</w:t>
      </w:r>
    </w:p>
    <w:p w:rsidR="00400C50" w:rsidRPr="006E5152" w:rsidRDefault="00400C50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>
        <w:rPr>
          <w:b/>
          <w:sz w:val="24"/>
          <w:szCs w:val="24"/>
        </w:rPr>
        <w:t>Návrh na řešení kritického stavu chodníků a absence cyklostezek ve městě</w:t>
      </w:r>
    </w:p>
    <w:p w:rsidR="006E5152" w:rsidRPr="00FB3946" w:rsidRDefault="006E5152" w:rsidP="00FB3946">
      <w:pPr>
        <w:spacing w:line="480" w:lineRule="auto"/>
      </w:pPr>
      <w:r w:rsidRPr="006E5152">
        <w:t>Je zapotřebí urychlit jednání s vedením města o celém záměru.</w:t>
      </w:r>
    </w:p>
    <w:p w:rsidR="006E5152" w:rsidRDefault="006E5152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>
        <w:rPr>
          <w:b/>
        </w:rPr>
        <w:t>Areál služeb (bývalé „OSP“)</w:t>
      </w:r>
    </w:p>
    <w:p w:rsidR="006E5152" w:rsidRDefault="006E5152" w:rsidP="00BD07B1">
      <w:pPr>
        <w:jc w:val="both"/>
      </w:pPr>
      <w:r>
        <w:t>Areál je ve výhradním vlastnictví obce</w:t>
      </w:r>
      <w:r w:rsidR="00BD07B1">
        <w:t xml:space="preserve"> a má strategickou polohu blízko centra a další občanské vybavenosti. Areál není využit celý a jeho prostory chátrají. Jak </w:t>
      </w:r>
      <w:r w:rsidR="00B36309">
        <w:t xml:space="preserve">dále </w:t>
      </w:r>
      <w:r w:rsidR="00BD07B1">
        <w:t xml:space="preserve">naložit s tímto územím, by bylo vhodné </w:t>
      </w:r>
      <w:r w:rsidR="00B36309">
        <w:t xml:space="preserve">probrat na schůzce se zástupci města + dalšími dotčenými komisemi. </w:t>
      </w:r>
      <w:r>
        <w:t xml:space="preserve"> </w:t>
      </w:r>
      <w:r w:rsidR="00B36309">
        <w:t xml:space="preserve">Stanovil by se směr, jakým chce město jít a určila se komise, která by se areálem dále zabývala. </w:t>
      </w:r>
    </w:p>
    <w:p w:rsidR="00BD07B1" w:rsidRPr="006E5152" w:rsidRDefault="00BD07B1" w:rsidP="00BD07B1">
      <w:pPr>
        <w:jc w:val="both"/>
      </w:pPr>
      <w:r>
        <w:t xml:space="preserve">Prověřit možnost nabídnout alternativní prostory pro současné nájemníky. </w:t>
      </w:r>
    </w:p>
    <w:p w:rsidR="00400C50" w:rsidRPr="00400C50" w:rsidRDefault="00400C50" w:rsidP="00400C50">
      <w:pPr>
        <w:jc w:val="both"/>
      </w:pPr>
    </w:p>
    <w:p w:rsidR="00400C50" w:rsidRPr="00400C50" w:rsidRDefault="00400C50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 w:rsidRPr="00400C50">
        <w:rPr>
          <w:b/>
          <w:spacing w:val="30"/>
          <w:sz w:val="24"/>
        </w:rPr>
        <w:t>ÚKOLY</w:t>
      </w:r>
    </w:p>
    <w:p w:rsidR="008926DD" w:rsidRDefault="008926DD" w:rsidP="008926DD">
      <w:pPr>
        <w:rPr>
          <w:sz w:val="24"/>
          <w:szCs w:val="24"/>
        </w:rPr>
      </w:pPr>
      <w:r w:rsidRPr="0031076C">
        <w:rPr>
          <w:sz w:val="24"/>
          <w:szCs w:val="24"/>
          <w:highlight w:val="yellow"/>
        </w:rPr>
        <w:t>Další schůze komi</w:t>
      </w:r>
      <w:r w:rsidR="00380E11">
        <w:rPr>
          <w:sz w:val="24"/>
          <w:szCs w:val="24"/>
          <w:highlight w:val="yellow"/>
        </w:rPr>
        <w:t>se rozvoje města se uskuteční 20. 05. 2019 v 16.3</w:t>
      </w:r>
      <w:r w:rsidRPr="0031076C">
        <w:rPr>
          <w:sz w:val="24"/>
          <w:szCs w:val="24"/>
          <w:highlight w:val="yellow"/>
        </w:rPr>
        <w:t>0 hod. v zasedací místnosti radnice.</w:t>
      </w:r>
    </w:p>
    <w:p w:rsidR="008926DD" w:rsidRDefault="008926DD" w:rsidP="008926DD">
      <w:pPr>
        <w:rPr>
          <w:sz w:val="24"/>
          <w:szCs w:val="24"/>
        </w:rPr>
      </w:pPr>
    </w:p>
    <w:p w:rsidR="007B5ACA" w:rsidRDefault="007B5ACA" w:rsidP="008926DD">
      <w:pPr>
        <w:rPr>
          <w:sz w:val="24"/>
          <w:szCs w:val="24"/>
        </w:rPr>
      </w:pPr>
    </w:p>
    <w:p w:rsidR="007B5ACA" w:rsidRDefault="007B5ACA" w:rsidP="008926DD">
      <w:pPr>
        <w:rPr>
          <w:sz w:val="24"/>
          <w:szCs w:val="24"/>
        </w:rPr>
      </w:pPr>
    </w:p>
    <w:p w:rsidR="007B5ACA" w:rsidRDefault="007B5ACA" w:rsidP="008926DD">
      <w:pPr>
        <w:rPr>
          <w:sz w:val="24"/>
          <w:szCs w:val="24"/>
        </w:rPr>
      </w:pPr>
    </w:p>
    <w:p w:rsidR="007B5ACA" w:rsidRDefault="007B5ACA" w:rsidP="008926DD">
      <w:pPr>
        <w:rPr>
          <w:sz w:val="24"/>
          <w:szCs w:val="24"/>
        </w:rPr>
      </w:pPr>
    </w:p>
    <w:p w:rsidR="007B5ACA" w:rsidRDefault="007B5ACA" w:rsidP="008926DD">
      <w:pPr>
        <w:rPr>
          <w:sz w:val="24"/>
          <w:szCs w:val="24"/>
        </w:rPr>
      </w:pPr>
    </w:p>
    <w:p w:rsidR="007B5ACA" w:rsidRDefault="007B5ACA" w:rsidP="008926DD">
      <w:pPr>
        <w:rPr>
          <w:sz w:val="24"/>
          <w:szCs w:val="24"/>
        </w:rPr>
      </w:pPr>
    </w:p>
    <w:p w:rsidR="007B5ACA" w:rsidRPr="008926DD" w:rsidRDefault="007B5ACA" w:rsidP="008926DD">
      <w:pPr>
        <w:rPr>
          <w:sz w:val="24"/>
          <w:szCs w:val="24"/>
        </w:rPr>
      </w:pPr>
    </w:p>
    <w:p w:rsidR="008926DD" w:rsidRDefault="008926DD" w:rsidP="008926DD">
      <w:pPr>
        <w:rPr>
          <w:sz w:val="24"/>
          <w:szCs w:val="24"/>
        </w:rPr>
      </w:pPr>
      <w:r w:rsidRPr="00252734">
        <w:rPr>
          <w:sz w:val="24"/>
          <w:szCs w:val="24"/>
        </w:rPr>
        <w:t>Datum vyhotovení zápisu:</w:t>
      </w:r>
      <w:r>
        <w:rPr>
          <w:sz w:val="24"/>
          <w:szCs w:val="24"/>
        </w:rPr>
        <w:t xml:space="preserve"> </w:t>
      </w:r>
      <w:proofErr w:type="gramStart"/>
      <w:r w:rsidR="00BA4C41">
        <w:rPr>
          <w:sz w:val="24"/>
          <w:szCs w:val="24"/>
        </w:rPr>
        <w:t>24</w:t>
      </w:r>
      <w:r w:rsidR="00380E11">
        <w:rPr>
          <w:sz w:val="24"/>
          <w:szCs w:val="24"/>
        </w:rPr>
        <w:t>.04</w:t>
      </w:r>
      <w:r>
        <w:rPr>
          <w:sz w:val="24"/>
          <w:szCs w:val="24"/>
        </w:rPr>
        <w:t>.2019</w:t>
      </w:r>
      <w:proofErr w:type="gramEnd"/>
    </w:p>
    <w:p w:rsidR="008926DD" w:rsidRPr="008926DD" w:rsidRDefault="008926DD" w:rsidP="008926DD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A1870F3" wp14:editId="26B1E6DB">
            <wp:simplePos x="0" y="0"/>
            <wp:positionH relativeFrom="column">
              <wp:posOffset>4002405</wp:posOffset>
            </wp:positionH>
            <wp:positionV relativeFrom="paragraph">
              <wp:posOffset>208915</wp:posOffset>
            </wp:positionV>
            <wp:extent cx="1587500" cy="457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_podpis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926DD">
        <w:rPr>
          <w:sz w:val="24"/>
          <w:szCs w:val="24"/>
        </w:rPr>
        <w:t xml:space="preserve">Zapisovatel: Ing. </w:t>
      </w:r>
      <w:r>
        <w:rPr>
          <w:sz w:val="24"/>
          <w:szCs w:val="24"/>
        </w:rPr>
        <w:t xml:space="preserve">Jana </w:t>
      </w:r>
      <w:r w:rsidRPr="008926DD">
        <w:rPr>
          <w:sz w:val="24"/>
          <w:szCs w:val="24"/>
        </w:rPr>
        <w:t>Crhová</w:t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26DD">
        <w:rPr>
          <w:sz w:val="24"/>
          <w:szCs w:val="24"/>
        </w:rPr>
        <w:t xml:space="preserve">Předseda: Ing. </w:t>
      </w:r>
      <w:r>
        <w:rPr>
          <w:sz w:val="24"/>
          <w:szCs w:val="24"/>
        </w:rPr>
        <w:t xml:space="preserve">Aleš </w:t>
      </w:r>
      <w:r w:rsidRPr="008926DD">
        <w:rPr>
          <w:sz w:val="24"/>
          <w:szCs w:val="24"/>
        </w:rPr>
        <w:t>Kožnar</w:t>
      </w:r>
    </w:p>
    <w:p w:rsidR="008926DD" w:rsidRPr="008926DD" w:rsidRDefault="008926DD" w:rsidP="008926DD">
      <w:pPr>
        <w:rPr>
          <w:sz w:val="24"/>
          <w:szCs w:val="24"/>
        </w:rPr>
      </w:pPr>
    </w:p>
    <w:p w:rsidR="008926DD" w:rsidRPr="008926DD" w:rsidRDefault="008926DD" w:rsidP="008926DD">
      <w:pPr>
        <w:rPr>
          <w:sz w:val="24"/>
          <w:szCs w:val="24"/>
        </w:rPr>
      </w:pPr>
      <w:r>
        <w:rPr>
          <w:sz w:val="24"/>
          <w:szCs w:val="24"/>
        </w:rPr>
        <w:t>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</w:p>
    <w:sectPr w:rsidR="008926DD" w:rsidRPr="0089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2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255314"/>
    <w:multiLevelType w:val="hybridMultilevel"/>
    <w:tmpl w:val="E8406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7041"/>
    <w:multiLevelType w:val="hybridMultilevel"/>
    <w:tmpl w:val="90581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44233"/>
    <w:multiLevelType w:val="hybridMultilevel"/>
    <w:tmpl w:val="D7903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156A"/>
    <w:multiLevelType w:val="hybridMultilevel"/>
    <w:tmpl w:val="574A4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317CF"/>
    <w:multiLevelType w:val="hybridMultilevel"/>
    <w:tmpl w:val="16BEB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D6307"/>
    <w:multiLevelType w:val="hybridMultilevel"/>
    <w:tmpl w:val="BB264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8C"/>
    <w:rsid w:val="001157A4"/>
    <w:rsid w:val="001D03FB"/>
    <w:rsid w:val="002303D5"/>
    <w:rsid w:val="002E6B4B"/>
    <w:rsid w:val="002F5CED"/>
    <w:rsid w:val="00380E11"/>
    <w:rsid w:val="00400C50"/>
    <w:rsid w:val="004B6876"/>
    <w:rsid w:val="005165CB"/>
    <w:rsid w:val="005C3E9D"/>
    <w:rsid w:val="006E5152"/>
    <w:rsid w:val="006E7B24"/>
    <w:rsid w:val="007B5ACA"/>
    <w:rsid w:val="007E2684"/>
    <w:rsid w:val="00865822"/>
    <w:rsid w:val="008926DD"/>
    <w:rsid w:val="008C5F01"/>
    <w:rsid w:val="009445EE"/>
    <w:rsid w:val="009731D1"/>
    <w:rsid w:val="009F13D6"/>
    <w:rsid w:val="00A97B3B"/>
    <w:rsid w:val="00AF44B4"/>
    <w:rsid w:val="00B36309"/>
    <w:rsid w:val="00BA4C41"/>
    <w:rsid w:val="00BA5E34"/>
    <w:rsid w:val="00BD07B1"/>
    <w:rsid w:val="00BF7B45"/>
    <w:rsid w:val="00D22853"/>
    <w:rsid w:val="00DB5785"/>
    <w:rsid w:val="00DB7B8C"/>
    <w:rsid w:val="00F67891"/>
    <w:rsid w:val="00FB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8BBE"/>
  <w15:docId w15:val="{DD2E8C8D-9C03-4321-945C-04BDC22F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03D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303D5"/>
    <w:pPr>
      <w:ind w:left="720"/>
      <w:contextualSpacing/>
    </w:pPr>
  </w:style>
  <w:style w:type="character" w:customStyle="1" w:styleId="Heading2">
    <w:name w:val="Heading #2_"/>
    <w:basedOn w:val="Standardnpsmoodstavce"/>
    <w:link w:val="Heading20"/>
    <w:rsid w:val="005C3E9D"/>
    <w:rPr>
      <w:b/>
      <w:bCs/>
      <w:sz w:val="19"/>
      <w:szCs w:val="19"/>
      <w:shd w:val="clear" w:color="auto" w:fill="FFFFFF"/>
    </w:rPr>
  </w:style>
  <w:style w:type="paragraph" w:customStyle="1" w:styleId="Heading20">
    <w:name w:val="Heading #2"/>
    <w:basedOn w:val="Normln"/>
    <w:link w:val="Heading2"/>
    <w:rsid w:val="005C3E9D"/>
    <w:pPr>
      <w:widowControl w:val="0"/>
      <w:shd w:val="clear" w:color="auto" w:fill="FFFFFF"/>
      <w:spacing w:before="460" w:after="240" w:line="210" w:lineRule="exact"/>
      <w:jc w:val="both"/>
      <w:outlineLvl w:val="1"/>
    </w:pPr>
    <w:rPr>
      <w:b/>
      <w:bCs/>
      <w:sz w:val="19"/>
      <w:szCs w:val="19"/>
    </w:rPr>
  </w:style>
  <w:style w:type="character" w:customStyle="1" w:styleId="Bodytext2">
    <w:name w:val="Body text (2)_"/>
    <w:basedOn w:val="Standardnpsmoodstavce"/>
    <w:link w:val="Bodytext20"/>
    <w:rsid w:val="008926DD"/>
    <w:rPr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8926DD"/>
    <w:pPr>
      <w:widowControl w:val="0"/>
      <w:shd w:val="clear" w:color="auto" w:fill="FFFFFF"/>
      <w:spacing w:after="600" w:line="222" w:lineRule="exact"/>
      <w:jc w:val="right"/>
    </w:pPr>
    <w:rPr>
      <w:i/>
      <w:iCs/>
      <w:sz w:val="20"/>
      <w:szCs w:val="20"/>
    </w:rPr>
  </w:style>
  <w:style w:type="character" w:customStyle="1" w:styleId="Bodytext4">
    <w:name w:val="Body text (4)_"/>
    <w:basedOn w:val="Standardnpsmoodstavce"/>
    <w:link w:val="Bodytext40"/>
    <w:rsid w:val="008926DD"/>
    <w:rPr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8926DD"/>
    <w:pPr>
      <w:widowControl w:val="0"/>
      <w:shd w:val="clear" w:color="auto" w:fill="FFFFFF"/>
      <w:spacing w:after="340" w:line="210" w:lineRule="exact"/>
      <w:jc w:val="both"/>
    </w:pPr>
    <w:rPr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ACE8-ABA1-45A4-973D-55F6E1E4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Kožnar</dc:creator>
  <cp:lastModifiedBy>Crhová Jana, Ing.</cp:lastModifiedBy>
  <cp:revision>2</cp:revision>
  <cp:lastPrinted>2019-04-30T05:59:00Z</cp:lastPrinted>
  <dcterms:created xsi:type="dcterms:W3CDTF">2019-04-30T06:34:00Z</dcterms:created>
  <dcterms:modified xsi:type="dcterms:W3CDTF">2019-04-30T06:34:00Z</dcterms:modified>
</cp:coreProperties>
</file>