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FB" w:rsidRDefault="001411FB" w:rsidP="001411FB">
      <w:pPr>
        <w:pStyle w:val="Bezmezer"/>
        <w:jc w:val="both"/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 xml:space="preserve">Příloha č. 1 </w:t>
      </w:r>
    </w:p>
    <w:p w:rsidR="001411FB" w:rsidRPr="001411FB" w:rsidRDefault="001411FB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obecně závazné vyhlášce č. x/201</w:t>
      </w:r>
      <w:r w:rsidR="00936131">
        <w:rPr>
          <w:sz w:val="24"/>
          <w:szCs w:val="24"/>
          <w:lang w:val="cs-CZ"/>
        </w:rPr>
        <w:t>7</w:t>
      </w:r>
      <w:r>
        <w:rPr>
          <w:sz w:val="24"/>
          <w:szCs w:val="24"/>
          <w:lang w:val="cs-CZ"/>
        </w:rPr>
        <w:t xml:space="preserve">  pravidlech pro pohyb psů na veřejných prostranstvích</w:t>
      </w:r>
    </w:p>
    <w:p w:rsidR="001411FB" w:rsidRDefault="001411FB" w:rsidP="001411FB">
      <w:pPr>
        <w:pStyle w:val="Bezmezer"/>
        <w:jc w:val="center"/>
        <w:rPr>
          <w:b/>
          <w:sz w:val="24"/>
          <w:szCs w:val="24"/>
          <w:lang w:val="cs-CZ"/>
        </w:rPr>
      </w:pPr>
    </w:p>
    <w:p w:rsidR="00136FF9" w:rsidRDefault="001411FB" w:rsidP="001411FB">
      <w:pPr>
        <w:pStyle w:val="Bezmezer"/>
        <w:jc w:val="center"/>
        <w:rPr>
          <w:b/>
          <w:sz w:val="24"/>
          <w:szCs w:val="24"/>
          <w:lang w:val="cs-CZ"/>
        </w:rPr>
      </w:pPr>
      <w:r w:rsidRPr="001411FB">
        <w:rPr>
          <w:b/>
          <w:sz w:val="24"/>
          <w:szCs w:val="24"/>
          <w:lang w:val="cs-CZ"/>
        </w:rPr>
        <w:t>Seznam veřejných prostranství v intravilánu města Jilemnice, na která je zakázán vstup psů</w:t>
      </w:r>
    </w:p>
    <w:p w:rsidR="001411FB" w:rsidRDefault="001411FB" w:rsidP="001411FB">
      <w:pPr>
        <w:pStyle w:val="Bezmezer"/>
        <w:jc w:val="center"/>
        <w:rPr>
          <w:b/>
          <w:sz w:val="24"/>
          <w:szCs w:val="24"/>
          <w:lang w:val="cs-CZ"/>
        </w:rPr>
      </w:pPr>
    </w:p>
    <w:p w:rsidR="001411FB" w:rsidRDefault="001411FB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</w:t>
      </w:r>
      <w:r w:rsidR="006614AD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</w:t>
      </w:r>
      <w:r w:rsidR="006614AD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Dětské hřiště Žižkova,</w:t>
      </w:r>
    </w:p>
    <w:p w:rsidR="006614AD" w:rsidRDefault="001411FB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2. </w:t>
      </w:r>
      <w:r w:rsidR="006614AD">
        <w:rPr>
          <w:sz w:val="24"/>
          <w:szCs w:val="24"/>
          <w:lang w:val="cs-CZ"/>
        </w:rPr>
        <w:t xml:space="preserve">  Sportovní hřiště Žižkova,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3.   Dětské hřiště K Břízkám,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4.   Sportovní hřiště Ve Vrbičkách,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5.   Dětské hřiště U Nemocnice,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6.   Sportovní hřiště Komenského,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7.   Dětské hřiště Roztocká (u čp. 1221,)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8.   Dětské hřiště Roztocká (za čp. 1000, 1001),</w:t>
      </w:r>
    </w:p>
    <w:p w:rsidR="006614AD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9.   Dětské hřiště Jana Weisse (u MŠ Jilemnice)</w:t>
      </w:r>
    </w:p>
    <w:p w:rsidR="00B64834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10. Dětské hřiště Jana Buchara (za čp.</w:t>
      </w:r>
      <w:r w:rsidR="00B64834">
        <w:rPr>
          <w:sz w:val="24"/>
          <w:szCs w:val="24"/>
          <w:lang w:val="cs-CZ"/>
        </w:rPr>
        <w:t xml:space="preserve"> 494, 495),</w:t>
      </w:r>
    </w:p>
    <w:p w:rsidR="00B64834" w:rsidRDefault="00B64834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11. Dětské hřiště Ambrožova,</w:t>
      </w:r>
    </w:p>
    <w:p w:rsidR="00B64834" w:rsidRDefault="00B64834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12. Dětské hřiště Jeriova,</w:t>
      </w:r>
    </w:p>
    <w:p w:rsidR="00B64834" w:rsidRDefault="00B64834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13. Dětské hřiště Pod Hrází,</w:t>
      </w:r>
    </w:p>
    <w:p w:rsidR="00B64834" w:rsidRDefault="00B64834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14. Dětské hřiště Ke Koupališti,</w:t>
      </w:r>
    </w:p>
    <w:p w:rsidR="00B64834" w:rsidRDefault="00B64834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15. Dětské hřiště Ke Kluzišti.</w:t>
      </w:r>
    </w:p>
    <w:p w:rsidR="001411FB" w:rsidRDefault="006614AD" w:rsidP="001411FB">
      <w:pPr>
        <w:pStyle w:val="Bezmezer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  <w:r w:rsidR="001411FB">
        <w:rPr>
          <w:sz w:val="24"/>
          <w:szCs w:val="24"/>
          <w:lang w:val="cs-CZ"/>
        </w:rPr>
        <w:t xml:space="preserve"> </w:t>
      </w:r>
    </w:p>
    <w:p w:rsidR="001411FB" w:rsidRPr="001411FB" w:rsidRDefault="001411FB" w:rsidP="001411FB">
      <w:pPr>
        <w:pStyle w:val="Bezmezer"/>
        <w:jc w:val="center"/>
        <w:rPr>
          <w:sz w:val="24"/>
          <w:szCs w:val="24"/>
          <w:lang w:val="cs-CZ"/>
        </w:rPr>
      </w:pPr>
    </w:p>
    <w:sectPr w:rsidR="001411FB" w:rsidRPr="0014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FB"/>
    <w:rsid w:val="00136FF9"/>
    <w:rsid w:val="001411FB"/>
    <w:rsid w:val="004642F8"/>
    <w:rsid w:val="006614AD"/>
    <w:rsid w:val="0071012A"/>
    <w:rsid w:val="00936131"/>
    <w:rsid w:val="00B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2C4A7-0EF2-4EF7-9BB9-D4B0E4C2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11F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Vladislav, JUDr.</dc:creator>
  <cp:keywords/>
  <dc:description/>
  <cp:lastModifiedBy>Exnerová Jana</cp:lastModifiedBy>
  <cp:revision>2</cp:revision>
  <dcterms:created xsi:type="dcterms:W3CDTF">2017-06-06T08:24:00Z</dcterms:created>
  <dcterms:modified xsi:type="dcterms:W3CDTF">2017-06-06T08:24:00Z</dcterms:modified>
</cp:coreProperties>
</file>