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B1" w:rsidRDefault="00701FB1" w:rsidP="00701FB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>
        <w:rPr>
          <w:noProof/>
          <w:lang w:eastAsia="cs-CZ"/>
        </w:rPr>
        <w:drawing>
          <wp:inline distT="0" distB="0" distL="0" distR="0" wp14:anchorId="1B1E5813" wp14:editId="76258473">
            <wp:extent cx="5762625" cy="619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B1" w:rsidRDefault="00701FB1" w:rsidP="00701FB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701FB1" w:rsidRDefault="00701FB1" w:rsidP="00701FB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/>
          <w:b/>
          <w:sz w:val="40"/>
          <w:szCs w:val="40"/>
          <w:lang w:eastAsia="cs-CZ"/>
        </w:rPr>
        <w:t>Město Jilemnice</w:t>
      </w:r>
    </w:p>
    <w:p w:rsidR="00701FB1" w:rsidRDefault="00701FB1" w:rsidP="00701F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Masarykovo nám. 82,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514 01  Jilemnice</w:t>
      </w:r>
      <w:proofErr w:type="gramEnd"/>
    </w:p>
    <w:p w:rsidR="00701FB1" w:rsidRDefault="00701FB1" w:rsidP="00701F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IČ 00275808</w:t>
      </w:r>
    </w:p>
    <w:p w:rsidR="00701FB1" w:rsidRDefault="00701FB1" w:rsidP="00701F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tel. 481 565 111</w:t>
      </w:r>
    </w:p>
    <w:p w:rsidR="00701FB1" w:rsidRDefault="00701FB1" w:rsidP="00701FB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cs-CZ"/>
        </w:rPr>
      </w:pPr>
    </w:p>
    <w:p w:rsidR="00701FB1" w:rsidRDefault="00701FB1" w:rsidP="00701FB1">
      <w:pPr>
        <w:tabs>
          <w:tab w:val="left" w:pos="555"/>
          <w:tab w:val="left" w:pos="2370"/>
        </w:tabs>
        <w:spacing w:after="0" w:line="240" w:lineRule="auto"/>
        <w:ind w:right="36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Registrační číslo projektu: </w:t>
      </w:r>
      <w:r>
        <w:rPr>
          <w:rFonts w:ascii="Times New Roman" w:eastAsia="Times New Roman" w:hAnsi="Times New Roman"/>
          <w:sz w:val="24"/>
          <w:szCs w:val="24"/>
          <w:lang w:val="pl-PL" w:eastAsia="cs-CZ"/>
        </w:rPr>
        <w:t>CZ.1.04/3.1.03/C2.00061</w:t>
      </w:r>
    </w:p>
    <w:p w:rsidR="00701FB1" w:rsidRDefault="00701FB1" w:rsidP="00701FB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cs-CZ"/>
        </w:rPr>
      </w:pPr>
    </w:p>
    <w:p w:rsidR="00701FB1" w:rsidRDefault="00701FB1" w:rsidP="00701F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Zápis z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schůzky k projektu „Standardizace OSPOD v Jilemnici“ </w:t>
      </w:r>
    </w:p>
    <w:p w:rsidR="00701FB1" w:rsidRDefault="00701FB1" w:rsidP="00701F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konané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dne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7.dubna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2014 </w:t>
      </w:r>
    </w:p>
    <w:p w:rsidR="00701FB1" w:rsidRDefault="00701FB1" w:rsidP="00701F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kanceláři 25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- OSV</w:t>
      </w:r>
    </w:p>
    <w:p w:rsidR="00701FB1" w:rsidRDefault="00701FB1" w:rsidP="00701FB1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Přítomni: dle prezenční listiny</w:t>
      </w:r>
    </w:p>
    <w:p w:rsidR="00701FB1" w:rsidRDefault="00701FB1" w:rsidP="00701FB1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701FB1" w:rsidRDefault="00701FB1" w:rsidP="00701FB1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Kontrola plnění úkolů</w:t>
      </w:r>
    </w:p>
    <w:p w:rsidR="00701FB1" w:rsidRPr="005F0413" w:rsidRDefault="00701FB1" w:rsidP="00701FB1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</w:t>
      </w:r>
      <w:r w:rsidRPr="005F0413">
        <w:rPr>
          <w:rFonts w:ascii="Times New Roman" w:eastAsia="Times New Roman" w:hAnsi="Times New Roman"/>
          <w:lang w:eastAsia="cs-CZ"/>
        </w:rPr>
        <w:t>ýběrové řízení na kancelářskou techniku</w:t>
      </w:r>
      <w:r>
        <w:rPr>
          <w:rFonts w:ascii="Times New Roman" w:eastAsia="Times New Roman" w:hAnsi="Times New Roman"/>
          <w:lang w:eastAsia="cs-CZ"/>
        </w:rPr>
        <w:t xml:space="preserve"> uzavřeno. Připraveny smlouvy k podpisu</w:t>
      </w:r>
      <w:r w:rsidRPr="005F0413">
        <w:rPr>
          <w:rFonts w:ascii="Times New Roman" w:eastAsia="Times New Roman" w:hAnsi="Times New Roman"/>
          <w:lang w:eastAsia="cs-CZ"/>
        </w:rPr>
        <w:t>.</w:t>
      </w:r>
    </w:p>
    <w:p w:rsidR="00701FB1" w:rsidRDefault="00701FB1" w:rsidP="00701FB1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</w:t>
      </w:r>
      <w:r>
        <w:rPr>
          <w:rFonts w:ascii="Times New Roman" w:eastAsia="Times New Roman" w:hAnsi="Times New Roman"/>
          <w:lang w:eastAsia="cs-CZ"/>
        </w:rPr>
        <w:t>ýběrové řízení na stavební úpravy OSPOD</w:t>
      </w:r>
      <w:r>
        <w:rPr>
          <w:rFonts w:ascii="Times New Roman" w:eastAsia="Times New Roman" w:hAnsi="Times New Roman"/>
          <w:lang w:eastAsia="cs-CZ"/>
        </w:rPr>
        <w:t xml:space="preserve"> proběhlo, zatím neuzavřeno.</w:t>
      </w:r>
    </w:p>
    <w:p w:rsidR="00701FB1" w:rsidRDefault="00701FB1" w:rsidP="00701FB1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701FB1" w:rsidRDefault="00F06E17" w:rsidP="00701FB1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VZMR dodávka kancelářské techniky</w:t>
      </w:r>
    </w:p>
    <w:p w:rsidR="00F06E17" w:rsidRDefault="00F06E17" w:rsidP="00701FB1">
      <w:pPr>
        <w:pStyle w:val="Odstavecseseznamem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Komplikace formálního charakteru dořešeny. </w:t>
      </w:r>
    </w:p>
    <w:p w:rsidR="00701FB1" w:rsidRDefault="00F06E17" w:rsidP="00701FB1">
      <w:pPr>
        <w:pStyle w:val="Odstavecseseznamem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Připraveny smlouvy k podpisu – část I.: PC, NB, mobilní tiskárna, multifunkční zařízení, skartovačka, </w:t>
      </w:r>
      <w:proofErr w:type="spellStart"/>
      <w:r>
        <w:rPr>
          <w:rFonts w:ascii="Times New Roman" w:eastAsia="Times New Roman" w:hAnsi="Times New Roman"/>
          <w:lang w:eastAsia="cs-CZ"/>
        </w:rPr>
        <w:t>flash</w:t>
      </w:r>
      <w:proofErr w:type="spellEnd"/>
      <w:r>
        <w:rPr>
          <w:rFonts w:ascii="Times New Roman" w:eastAsia="Times New Roman" w:hAnsi="Times New Roman"/>
          <w:lang w:eastAsia="cs-CZ"/>
        </w:rPr>
        <w:t xml:space="preserve"> disk, fotoaparáty </w:t>
      </w:r>
      <w:r w:rsidR="008C454B">
        <w:rPr>
          <w:rFonts w:ascii="Times New Roman" w:eastAsia="Times New Roman" w:hAnsi="Times New Roman"/>
          <w:color w:val="0070C0"/>
          <w:lang w:eastAsia="cs-CZ"/>
        </w:rPr>
        <w:t>(Jandurová</w:t>
      </w:r>
      <w:r w:rsidRPr="00F06E17">
        <w:rPr>
          <w:rFonts w:ascii="Times New Roman" w:eastAsia="Times New Roman" w:hAnsi="Times New Roman"/>
          <w:color w:val="0070C0"/>
          <w:lang w:eastAsia="cs-CZ"/>
        </w:rPr>
        <w:t xml:space="preserve">, Möhwald do konce dubna) </w:t>
      </w:r>
    </w:p>
    <w:p w:rsidR="00F06E17" w:rsidRDefault="00F06E17" w:rsidP="00701FB1">
      <w:pPr>
        <w:pStyle w:val="Odstavecseseznamem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Rozdělení kancelářské techniky: 2x PC = Eliška Palasová, Livia Kučerová, 2x NB = Jindřiška Vydrová, OSPOD – práce v terénu, 1x mobilní tiskárna = OSPOD – práce v terénu, 1x multifunkční zařízení + 1x skartovačka – OSPOD, fotoaparát – OSPOD a </w:t>
      </w:r>
      <w:proofErr w:type="spellStart"/>
      <w:proofErr w:type="gramStart"/>
      <w:r>
        <w:rPr>
          <w:rFonts w:ascii="Times New Roman" w:eastAsia="Times New Roman" w:hAnsi="Times New Roman"/>
          <w:lang w:eastAsia="cs-CZ"/>
        </w:rPr>
        <w:t>hl.manažerka</w:t>
      </w:r>
      <w:proofErr w:type="spellEnd"/>
      <w:proofErr w:type="gramEnd"/>
      <w:r>
        <w:rPr>
          <w:rFonts w:ascii="Times New Roman" w:eastAsia="Times New Roman" w:hAnsi="Times New Roman"/>
          <w:lang w:eastAsia="cs-CZ"/>
        </w:rPr>
        <w:t xml:space="preserve"> (povinná publicita).</w:t>
      </w:r>
    </w:p>
    <w:p w:rsidR="00F06E17" w:rsidRPr="008C454B" w:rsidRDefault="00F06E17" w:rsidP="00701FB1">
      <w:pPr>
        <w:pStyle w:val="Odstavecseseznamem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70C0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Připraveny smlouvy k podpisu – část II.: </w:t>
      </w:r>
      <w:r w:rsidR="008C454B">
        <w:rPr>
          <w:rFonts w:ascii="Times New Roman" w:eastAsia="Times New Roman" w:hAnsi="Times New Roman"/>
          <w:lang w:eastAsia="cs-CZ"/>
        </w:rPr>
        <w:t xml:space="preserve">interaktivní tabule </w:t>
      </w:r>
      <w:r w:rsidR="008C454B" w:rsidRPr="008C454B">
        <w:rPr>
          <w:rFonts w:ascii="Times New Roman" w:eastAsia="Times New Roman" w:hAnsi="Times New Roman"/>
          <w:color w:val="0070C0"/>
          <w:lang w:eastAsia="cs-CZ"/>
        </w:rPr>
        <w:t>(Jandurová, Kalfařová do konce dubna)</w:t>
      </w:r>
    </w:p>
    <w:p w:rsidR="008C454B" w:rsidRPr="008C454B" w:rsidRDefault="008C454B" w:rsidP="008C454B">
      <w:pPr>
        <w:pStyle w:val="Odstavecseseznamem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70C0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Zajistit harmonogram prací – instalace interaktivní tabule a zaškolení zaměstnanců </w:t>
      </w:r>
      <w:r w:rsidRPr="008C454B">
        <w:rPr>
          <w:rFonts w:ascii="Times New Roman" w:eastAsia="Times New Roman" w:hAnsi="Times New Roman"/>
          <w:color w:val="0070C0"/>
          <w:lang w:eastAsia="cs-CZ"/>
        </w:rPr>
        <w:t>(Jandurová, Kalfařová do konce dubna)</w:t>
      </w:r>
    </w:p>
    <w:p w:rsidR="00701FB1" w:rsidRPr="00DC7E90" w:rsidRDefault="00701FB1" w:rsidP="00701FB1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701FB1" w:rsidRDefault="008C454B" w:rsidP="00701FB1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Výběrové řízení na modernizaci prostor pro OSPOD</w:t>
      </w:r>
    </w:p>
    <w:p w:rsidR="00701FB1" w:rsidRDefault="008C454B" w:rsidP="00701FB1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Do konce termínu k předložení nabídek byla předložena pouze 1 nabídka</w:t>
      </w:r>
      <w:r w:rsidR="00701FB1">
        <w:rPr>
          <w:rFonts w:ascii="Times New Roman" w:eastAsia="Times New Roman" w:hAnsi="Times New Roman"/>
          <w:lang w:eastAsia="cs-CZ"/>
        </w:rPr>
        <w:t>.</w:t>
      </w:r>
    </w:p>
    <w:p w:rsidR="008C454B" w:rsidRDefault="008C454B" w:rsidP="00701FB1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Po konzultaci s MPSV a po poradě s právničkou úřadu </w:t>
      </w:r>
      <w:proofErr w:type="gramStart"/>
      <w:r>
        <w:rPr>
          <w:rFonts w:ascii="Times New Roman" w:eastAsia="Times New Roman" w:hAnsi="Times New Roman"/>
          <w:lang w:eastAsia="cs-CZ"/>
        </w:rPr>
        <w:t>můžeme  obálku</w:t>
      </w:r>
      <w:proofErr w:type="gramEnd"/>
      <w:r>
        <w:rPr>
          <w:rFonts w:ascii="Times New Roman" w:eastAsia="Times New Roman" w:hAnsi="Times New Roman"/>
          <w:lang w:eastAsia="cs-CZ"/>
        </w:rPr>
        <w:t xml:space="preserve"> otevřít.</w:t>
      </w:r>
    </w:p>
    <w:p w:rsidR="008C454B" w:rsidRDefault="008C454B" w:rsidP="00701FB1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70C0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Pokud bude nabídka úplná a splní všechny náležitosti uvedené ve výzvě, bude do konce týdne znám harmonogram stavebních prací </w:t>
      </w:r>
      <w:r w:rsidRPr="008C454B">
        <w:rPr>
          <w:rFonts w:ascii="Times New Roman" w:eastAsia="Times New Roman" w:hAnsi="Times New Roman"/>
          <w:color w:val="0070C0"/>
          <w:lang w:eastAsia="cs-CZ"/>
        </w:rPr>
        <w:t>(Kandl, Kalfařová, Jandurová do konce týdne)</w:t>
      </w:r>
    </w:p>
    <w:p w:rsidR="008C454B" w:rsidRPr="008C454B" w:rsidRDefault="008C454B" w:rsidP="008C454B">
      <w:pPr>
        <w:spacing w:after="0" w:line="240" w:lineRule="auto"/>
        <w:ind w:left="927"/>
        <w:contextualSpacing/>
        <w:jc w:val="both"/>
        <w:outlineLvl w:val="0"/>
        <w:rPr>
          <w:rFonts w:ascii="Times New Roman" w:eastAsia="Times New Roman" w:hAnsi="Times New Roman"/>
          <w:color w:val="0070C0"/>
          <w:lang w:eastAsia="cs-CZ"/>
        </w:rPr>
      </w:pPr>
    </w:p>
    <w:p w:rsidR="008C454B" w:rsidRDefault="008C454B" w:rsidP="008C454B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VZMR vytvoření metodiky naplňování standardů kvality</w:t>
      </w:r>
    </w:p>
    <w:p w:rsidR="008C454B" w:rsidRPr="008C454B" w:rsidRDefault="008C454B" w:rsidP="008C454B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C00000"/>
          <w:lang w:eastAsia="cs-CZ"/>
        </w:rPr>
      </w:pPr>
      <w:r>
        <w:rPr>
          <w:rFonts w:ascii="Times New Roman" w:eastAsia="Times New Roman" w:hAnsi="Times New Roman"/>
          <w:lang w:eastAsia="cs-CZ"/>
        </w:rPr>
        <w:t>Bude připraven návrh zadání, OSPOD připomínkuje</w:t>
      </w:r>
      <w:r w:rsidR="00701FB1">
        <w:rPr>
          <w:rFonts w:ascii="Times New Roman" w:eastAsia="Times New Roman" w:hAnsi="Times New Roman"/>
          <w:lang w:eastAsia="cs-CZ"/>
        </w:rPr>
        <w:t xml:space="preserve">  </w:t>
      </w:r>
      <w:r w:rsidR="00701FB1">
        <w:rPr>
          <w:rFonts w:ascii="Times New Roman" w:eastAsia="Times New Roman" w:hAnsi="Times New Roman"/>
          <w:color w:val="002060"/>
          <w:lang w:eastAsia="cs-CZ"/>
        </w:rPr>
        <w:t xml:space="preserve">(Jandurová, Kalfařová, pracovníci OSPOD do </w:t>
      </w:r>
      <w:proofErr w:type="gramStart"/>
      <w:r w:rsidR="00701FB1">
        <w:rPr>
          <w:rFonts w:ascii="Times New Roman" w:eastAsia="Times New Roman" w:hAnsi="Times New Roman"/>
          <w:color w:val="002060"/>
          <w:lang w:eastAsia="cs-CZ"/>
        </w:rPr>
        <w:t>10.4.2014</w:t>
      </w:r>
      <w:proofErr w:type="gramEnd"/>
      <w:r>
        <w:rPr>
          <w:rFonts w:ascii="Times New Roman" w:eastAsia="Times New Roman" w:hAnsi="Times New Roman"/>
          <w:color w:val="002060"/>
          <w:lang w:eastAsia="cs-CZ"/>
        </w:rPr>
        <w:t>)</w:t>
      </w:r>
      <w:r>
        <w:rPr>
          <w:rFonts w:ascii="Times New Roman" w:eastAsia="Times New Roman" w:hAnsi="Times New Roman"/>
          <w:lang w:eastAsia="cs-CZ"/>
        </w:rPr>
        <w:t>.</w:t>
      </w:r>
    </w:p>
    <w:p w:rsidR="008C454B" w:rsidRPr="008C454B" w:rsidRDefault="008C454B" w:rsidP="008C454B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C00000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Návrh na firmy, které budou obeslány: Dr. Sluková, LUMOS, </w:t>
      </w:r>
      <w:r w:rsidR="00702AA3">
        <w:rPr>
          <w:rFonts w:ascii="Times New Roman" w:eastAsia="Times New Roman" w:hAnsi="Times New Roman"/>
          <w:lang w:eastAsia="cs-CZ"/>
        </w:rPr>
        <w:t>STŘEP, Středisko náhradní rodinné péče Praha.</w:t>
      </w:r>
    </w:p>
    <w:p w:rsidR="00701FB1" w:rsidRDefault="00701FB1" w:rsidP="00701FB1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701FB1" w:rsidRDefault="00701FB1" w:rsidP="00701FB1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Diskuse</w:t>
      </w:r>
      <w:r>
        <w:rPr>
          <w:rFonts w:ascii="Times New Roman" w:eastAsia="Times New Roman" w:hAnsi="Times New Roman"/>
          <w:lang w:eastAsia="cs-CZ"/>
        </w:rPr>
        <w:t xml:space="preserve"> – žádná další diskuse neproběhla</w:t>
      </w:r>
    </w:p>
    <w:p w:rsidR="00701FB1" w:rsidRDefault="00701FB1" w:rsidP="00701FB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701FB1" w:rsidRDefault="00701FB1" w:rsidP="00701FB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Další termín jednání nebyl dohodnut. RT se sejde dle potřeby.</w:t>
      </w:r>
    </w:p>
    <w:p w:rsidR="00701FB1" w:rsidRDefault="00701FB1" w:rsidP="00701FB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701FB1" w:rsidRDefault="00701FB1" w:rsidP="00701FB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 Jilemnici </w:t>
      </w:r>
      <w:proofErr w:type="gramStart"/>
      <w:r>
        <w:rPr>
          <w:rFonts w:ascii="Times New Roman" w:eastAsia="Times New Roman" w:hAnsi="Times New Roman"/>
          <w:lang w:eastAsia="cs-CZ"/>
        </w:rPr>
        <w:t>8.4.</w:t>
      </w:r>
      <w:r>
        <w:rPr>
          <w:rFonts w:ascii="Times New Roman" w:eastAsia="Times New Roman" w:hAnsi="Times New Roman"/>
          <w:lang w:eastAsia="cs-CZ"/>
        </w:rPr>
        <w:t>2014</w:t>
      </w:r>
      <w:proofErr w:type="gramEnd"/>
    </w:p>
    <w:p w:rsidR="007029BB" w:rsidRDefault="00701FB1" w:rsidP="00702AA3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cs-CZ"/>
        </w:rPr>
        <w:t>Zapsala: Mgr. Kateřina Jandurová, hlavní manažerka</w:t>
      </w:r>
      <w:bookmarkStart w:id="0" w:name="_GoBack"/>
      <w:bookmarkEnd w:id="0"/>
    </w:p>
    <w:sectPr w:rsidR="0070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6AE9"/>
    <w:multiLevelType w:val="hybridMultilevel"/>
    <w:tmpl w:val="FF7A9E6A"/>
    <w:lvl w:ilvl="0" w:tplc="7BA860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D866DE9"/>
    <w:multiLevelType w:val="hybridMultilevel"/>
    <w:tmpl w:val="A67EC7D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276BA4"/>
    <w:multiLevelType w:val="hybridMultilevel"/>
    <w:tmpl w:val="95D8E5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4D"/>
    <w:rsid w:val="0019254D"/>
    <w:rsid w:val="00701FB1"/>
    <w:rsid w:val="007029BB"/>
    <w:rsid w:val="00702AA3"/>
    <w:rsid w:val="008C454B"/>
    <w:rsid w:val="00F0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54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1F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F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54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1F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F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Jilemnice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Jandurová Kateřina, Mgr.</dc:creator>
  <cp:keywords/>
  <dc:description/>
  <cp:lastModifiedBy>Jandurová Kateřina, Mgr.</cp:lastModifiedBy>
  <cp:revision>2</cp:revision>
  <dcterms:created xsi:type="dcterms:W3CDTF">2014-04-16T09:18:00Z</dcterms:created>
  <dcterms:modified xsi:type="dcterms:W3CDTF">2014-04-16T09:49:00Z</dcterms:modified>
</cp:coreProperties>
</file>