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10" w:rsidRDefault="00F86DB8">
      <w:pPr>
        <w:rPr>
          <w:b/>
          <w:u w:val="single"/>
        </w:rPr>
      </w:pPr>
      <w:r w:rsidRPr="00F86DB8">
        <w:rPr>
          <w:b/>
          <w:u w:val="single"/>
        </w:rPr>
        <w:t>Revitalizace návrší starý hřbitov v</w:t>
      </w:r>
      <w:r>
        <w:rPr>
          <w:b/>
          <w:u w:val="single"/>
        </w:rPr>
        <w:t> </w:t>
      </w:r>
      <w:r w:rsidRPr="00F86DB8">
        <w:rPr>
          <w:b/>
          <w:u w:val="single"/>
        </w:rPr>
        <w:t>Jilemnici</w:t>
      </w:r>
    </w:p>
    <w:p w:rsidR="00F86DB8" w:rsidRDefault="00F86DB8">
      <w:pPr>
        <w:rPr>
          <w:b/>
          <w:u w:val="single"/>
        </w:rPr>
      </w:pPr>
    </w:p>
    <w:p w:rsidR="00F86DB8" w:rsidRDefault="00F86DB8">
      <w:r w:rsidRPr="00F86DB8">
        <w:t>Investor: Město Jilemnice</w:t>
      </w:r>
    </w:p>
    <w:p w:rsidR="00F86DB8" w:rsidRDefault="00F86DB8">
      <w:r>
        <w:t>Projekt: Doc. Ing. arch. Jan Jehlík, Ing. arch. Kateřina Frejlachová, Ing. arch. Martin Špičák</w:t>
      </w:r>
    </w:p>
    <w:p w:rsidR="00F86DB8" w:rsidRDefault="00F86DB8">
      <w:r>
        <w:t>Zhotovitel (stavba, zeleň): OBIS, spol. s r.o.</w:t>
      </w:r>
    </w:p>
    <w:p w:rsidR="00F86DB8" w:rsidRDefault="00F86DB8" w:rsidP="00F86DB8">
      <w:r>
        <w:t>Realizace (stavba): 2019 – 2020</w:t>
      </w:r>
    </w:p>
    <w:p w:rsidR="00F86DB8" w:rsidRDefault="00F86DB8" w:rsidP="00F86DB8">
      <w:r>
        <w:t>Cena díla: 1 233 tis. Kč</w:t>
      </w:r>
    </w:p>
    <w:p w:rsidR="00F86DB8" w:rsidRDefault="00F86DB8">
      <w:r>
        <w:t xml:space="preserve">Restaurátor (kamenné náhrobky): </w:t>
      </w:r>
      <w:proofErr w:type="spellStart"/>
      <w:r>
        <w:t>MgA</w:t>
      </w:r>
      <w:proofErr w:type="spellEnd"/>
      <w:r>
        <w:t>. Ondřej Sklenář</w:t>
      </w:r>
    </w:p>
    <w:p w:rsidR="00B34E1A" w:rsidRDefault="00B34E1A" w:rsidP="00B34E1A">
      <w:r>
        <w:t>Realizace (</w:t>
      </w:r>
      <w:r>
        <w:t>restaurování</w:t>
      </w:r>
      <w:r>
        <w:t xml:space="preserve">): </w:t>
      </w:r>
      <w:r>
        <w:t>2011</w:t>
      </w:r>
    </w:p>
    <w:p w:rsidR="00F86DB8" w:rsidRDefault="00F86DB8"/>
    <w:p w:rsidR="00F86DB8" w:rsidRPr="00F86DB8" w:rsidRDefault="00F86DB8"/>
    <w:p w:rsidR="00F86DB8" w:rsidRDefault="00F86DB8">
      <w:pPr>
        <w:rPr>
          <w:b/>
          <w:u w:val="single"/>
        </w:rPr>
      </w:pPr>
    </w:p>
    <w:p w:rsidR="00F86DB8" w:rsidRDefault="00F86DB8">
      <w:pPr>
        <w:rPr>
          <w:b/>
          <w:u w:val="single"/>
        </w:rPr>
      </w:pPr>
      <w:bookmarkStart w:id="0" w:name="_GoBack"/>
      <w:bookmarkEnd w:id="0"/>
    </w:p>
    <w:p w:rsidR="00F86DB8" w:rsidRPr="00F86DB8" w:rsidRDefault="00F86DB8">
      <w:pPr>
        <w:rPr>
          <w:b/>
          <w:u w:val="single"/>
        </w:rPr>
      </w:pPr>
    </w:p>
    <w:sectPr w:rsidR="00F86DB8" w:rsidRPr="00F86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3E"/>
    <w:rsid w:val="00330ACC"/>
    <w:rsid w:val="003D4F3E"/>
    <w:rsid w:val="00813010"/>
    <w:rsid w:val="00B34E1A"/>
    <w:rsid w:val="00F8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D579"/>
  <w15:chartTrackingRefBased/>
  <w15:docId w15:val="{627E241F-55F1-4430-9E0D-B11ADAB8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Fišerová Petra</dc:creator>
  <cp:keywords/>
  <dc:description/>
  <cp:lastModifiedBy>Fišerová Petra</cp:lastModifiedBy>
  <cp:revision>3</cp:revision>
  <dcterms:created xsi:type="dcterms:W3CDTF">2020-02-14T08:05:00Z</dcterms:created>
  <dcterms:modified xsi:type="dcterms:W3CDTF">2020-02-14T08:19:00Z</dcterms:modified>
</cp:coreProperties>
</file>